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4.png" ContentType="image/png"/>
  <Override PartName="/word/media/image18.png" ContentType="image/png"/>
  <Override PartName="/word/media/image9.png" ContentType="image/png"/>
  <Override PartName="/word/media/image20.png" ContentType="image/png"/>
  <Override PartName="/word/media/image12.png" ContentType="image/png"/>
  <Override PartName="/word/media/image35.png" ContentType="image/png"/>
  <Override PartName="/word/media/image3.png" ContentType="image/png"/>
  <Override PartName="/word/media/image13.png" ContentType="image/png"/>
  <Override PartName="/word/media/image36.png" ContentType="image/png"/>
  <Override PartName="/word/media/image4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40.png" ContentType="image/png"/>
  <Override PartName="/word/media/image8.png" ContentType="image/png"/>
  <Override PartName="/word/media/image17.png" ContentType="image/png"/>
  <Override PartName="/word/media/image11.png" ContentType="image/png"/>
  <Override PartName="/word/media/image2.png" ContentType="image/png"/>
  <Override PartName="/word/media/image34.png" ContentType="image/png"/>
  <Override PartName="/word/media/image39.png" ContentType="image/png"/>
  <Override PartName="/word/media/image7.png" ContentType="image/png"/>
  <Override PartName="/word/media/image16.png" ContentType="image/png"/>
  <Override PartName="/word/media/image10.png" ContentType="image/png"/>
  <Override PartName="/word/media/image1.png" ContentType="image/png"/>
  <Override PartName="/word/media/image33.png" ContentType="image/png"/>
  <Override PartName="/word/media/image38.png" ContentType="image/png"/>
  <Override PartName="/word/media/image6.png" ContentType="image/png"/>
  <Override PartName="/word/media/image15.png" ContentType="image/png"/>
  <Override PartName="/word/media/image37.png" ContentType="image/png"/>
  <Override PartName="/word/media/image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ubtitle"/>
        <w:bidi w:val="0"/>
        <w:spacing w:before="60" w:after="120"/>
        <w:jc w:val="center"/>
        <w:rPr/>
      </w:pPr>
      <w:r>
        <w:rPr/>
        <w:t>Practical DevOps with AWS infrastructure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Heading2"/>
        <w:numPr>
          <w:ilvl w:val="1"/>
          <w:numId w:val="1"/>
        </w:numPr>
        <w:bidi w:val="0"/>
        <w:ind w:hanging="0" w:start="0"/>
        <w:jc w:val="start"/>
        <w:rPr/>
      </w:pPr>
      <w:r>
        <w:rPr/>
        <w:t>Create AWS infrastructure with Terraform</w:t>
      </w:r>
    </w:p>
    <w:p>
      <w:pPr>
        <w:pStyle w:val="BodyText"/>
        <w:bidi w:val="0"/>
        <w:spacing w:lineRule="auto" w:line="276" w:before="0" w:after="14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Build an AWS infrastructure with Terraform through this repo: </w:t>
      </w:r>
      <w:hyperlink r:id="rId2">
        <w:r>
          <w:rPr>
            <w:rStyle w:val="Hyperlink"/>
          </w:rPr>
          <w:t>https://github.com/tuankiet1709/sd5055_aws_infrastructure</w:t>
        </w:r>
      </w:hyperlink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1260" w:leader="none"/>
        </w:tabs>
        <w:bidi w:val="0"/>
        <w:ind w:hanging="360" w:start="720" w:end="0"/>
        <w:jc w:val="star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284480</wp:posOffset>
            </wp:positionH>
            <wp:positionV relativeFrom="paragraph">
              <wp:posOffset>230505</wp:posOffset>
            </wp:positionV>
            <wp:extent cx="5422265" cy="987425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65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First, I created IAM user for practical devops traininig (SD5055-practical-devops)</w:t>
        <w:br/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1260" w:leader="none"/>
        </w:tabs>
        <w:bidi w:val="0"/>
        <w:ind w:hanging="360" w:start="720" w:end="0"/>
        <w:jc w:val="start"/>
        <w:rPr/>
      </w:pPr>
      <w:r>
        <w:rPr/>
        <w:t>Then, set IAM user to aws cli local with access key and secret access key</w:t>
      </w:r>
    </w:p>
    <w:p>
      <w:pPr>
        <w:pStyle w:val="Normal"/>
        <w:tabs>
          <w:tab w:val="clear" w:pos="709"/>
          <w:tab w:val="left" w:pos="1260" w:leader="none"/>
        </w:tabs>
        <w:bidi w:val="0"/>
        <w:ind w:hanging="360" w:start="720" w:end="0"/>
        <w:jc w:val="star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226695</wp:posOffset>
            </wp:positionH>
            <wp:positionV relativeFrom="paragraph">
              <wp:posOffset>118110</wp:posOffset>
            </wp:positionV>
            <wp:extent cx="5476240" cy="1362075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We will need to run `terraform init` to init the terraform infrastructure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317500</wp:posOffset>
            </wp:positionH>
            <wp:positionV relativeFrom="paragraph">
              <wp:posOffset>137160</wp:posOffset>
            </wp:positionV>
            <wp:extent cx="4333875" cy="3456305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After initializing terraform successfully, we can use `terraform apply` to create the aws services that we defined in terraform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266700</wp:posOffset>
            </wp:positionH>
            <wp:positionV relativeFrom="paragraph">
              <wp:posOffset>-131445</wp:posOffset>
            </wp:positionV>
            <wp:extent cx="6120130" cy="1461770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After applying terraform successfully, we can see all resources we defined on AWS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63950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38100</wp:posOffset>
            </wp:positionH>
            <wp:positionV relativeFrom="paragraph">
              <wp:posOffset>3725545</wp:posOffset>
            </wp:positionV>
            <wp:extent cx="6120130" cy="3543935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With terraform, we already created a ec2 with jenkins inside. Now we can access to jenkins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66795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For the first running, we need to get initialAdminPassword through the path jenkins provided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30935"/>
            <wp:effectExtent l="0" t="0" r="0" b="0"/>
            <wp:wrapSquare wrapText="largest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Then we can login to the jenkins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21050"/>
            <wp:effectExtent l="0" t="0" r="0" b="0"/>
            <wp:wrapSquare wrapText="largest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We can select to install suggested plugins by Jenkins or select plugins you want to install. After installing, we can go to Jenkins dashboard</w:t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</w:r>
    </w:p>
    <w:p>
      <w:pPr>
        <w:pStyle w:val="Normal"/>
        <w:tabs>
          <w:tab w:val="clear" w:pos="709"/>
          <w:tab w:val="left" w:pos="540" w:leader="none"/>
        </w:tabs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36925"/>
            <wp:effectExtent l="0" t="0" r="0" b="0"/>
            <wp:wrapSquare wrapText="largest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To run CI/CD, we also need to install some plugins</w:t>
      </w:r>
    </w:p>
    <w:p>
      <w:pPr>
        <w:pStyle w:val="Normal"/>
        <w:numPr>
          <w:ilvl w:val="1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Docker</w:t>
      </w:r>
    </w:p>
    <w:p>
      <w:pPr>
        <w:pStyle w:val="Normal"/>
        <w:numPr>
          <w:ilvl w:val="1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Docker Pipeline</w:t>
      </w:r>
    </w:p>
    <w:p>
      <w:pPr>
        <w:pStyle w:val="Normal"/>
        <w:numPr>
          <w:ilvl w:val="1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Pipeline</w:t>
      </w:r>
    </w:p>
    <w:p>
      <w:pPr>
        <w:pStyle w:val="Normal"/>
        <w:numPr>
          <w:ilvl w:val="1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AWS Steps</w:t>
      </w:r>
    </w:p>
    <w:p>
      <w:pPr>
        <w:pStyle w:val="Normal"/>
        <w:numPr>
          <w:ilvl w:val="1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Crednetials Binding</w:t>
      </w:r>
    </w:p>
    <w:p>
      <w:pPr>
        <w:pStyle w:val="Normal"/>
        <w:numPr>
          <w:ilvl w:val="1"/>
          <w:numId w:val="2"/>
        </w:numPr>
        <w:tabs>
          <w:tab w:val="clear" w:pos="709"/>
          <w:tab w:val="left" w:pos="540" w:leader="none"/>
        </w:tabs>
        <w:bidi w:val="0"/>
        <w:jc w:val="start"/>
        <w:rPr/>
      </w:pPr>
      <w:r>
        <w:rPr/>
        <w:t>Git</w:t>
      </w:r>
    </w:p>
    <w:p>
      <w:pPr>
        <w:pStyle w:val="Heading2"/>
        <w:numPr>
          <w:ilvl w:val="1"/>
          <w:numId w:val="1"/>
        </w:numPr>
        <w:bidi w:val="0"/>
        <w:ind w:hanging="0" w:start="0"/>
        <w:jc w:val="start"/>
        <w:rPr/>
      </w:pPr>
      <w:r>
        <w:rPr/>
        <w:t>Deploy MSA application to EKS using Jenkins CI/CD</w:t>
      </w:r>
    </w:p>
    <w:p>
      <w:pPr>
        <w:pStyle w:val="BodyText"/>
        <w:numPr>
          <w:ilvl w:val="0"/>
          <w:numId w:val="3"/>
        </w:numPr>
        <w:bidi w:val="0"/>
        <w:jc w:val="start"/>
        <w:rPr/>
      </w:pPr>
      <w:r>
        <w:rPr/>
        <w:t xml:space="preserve">We need a MSA repo including frontend and backend: </w:t>
      </w:r>
      <w:hyperlink r:id="rId13">
        <w:r>
          <w:rPr>
            <w:rStyle w:val="Hyperlink"/>
          </w:rPr>
          <w:t>https://github.com/tuankiet1709/sd5055_msa</w:t>
        </w:r>
      </w:hyperlink>
    </w:p>
    <w:p>
      <w:pPr>
        <w:pStyle w:val="BodyText"/>
        <w:numPr>
          <w:ilvl w:val="0"/>
          <w:numId w:val="3"/>
        </w:numPr>
        <w:bidi w:val="0"/>
        <w:jc w:val="start"/>
        <w:rPr/>
      </w:pPr>
      <w:r>
        <w:rPr/>
        <w:t>To run CI on Jenkins, we need to define a Jenkinsfile in BE and FE sources.</w:t>
      </w:r>
    </w:p>
    <w:p>
      <w:pPr>
        <w:pStyle w:val="BodyText"/>
        <w:numPr>
          <w:ilvl w:val="0"/>
          <w:numId w:val="3"/>
        </w:numPr>
        <w:bidi w:val="0"/>
        <w:jc w:val="start"/>
        <w:rPr/>
      </w:pPr>
      <w:r>
        <w:rPr/>
        <w:t>Jenkinsfile will define which agent use to run CI, the stage of CI is a step to install, build, validate, test, and push to ECR</w:t>
      </w:r>
    </w:p>
    <w:p>
      <w:pPr>
        <w:pStyle w:val="BodyText"/>
        <w:numPr>
          <w:ilvl w:val="1"/>
          <w:numId w:val="3"/>
        </w:numPr>
        <w:bidi w:val="0"/>
        <w:jc w:val="start"/>
        <w:rPr/>
      </w:pPr>
      <w:hyperlink r:id="rId14">
        <w:r>
          <w:rPr>
            <w:rStyle w:val="Hyperlink"/>
          </w:rPr>
          <w:t>https://github.com/tuankiet1709/sd5055_msa/blob/main/backend/Jenkinsfile</w:t>
        </w:r>
      </w:hyperlink>
    </w:p>
    <w:p>
      <w:pPr>
        <w:pStyle w:val="BodyText"/>
        <w:numPr>
          <w:ilvl w:val="1"/>
          <w:numId w:val="3"/>
        </w:numPr>
        <w:bidi w:val="0"/>
        <w:jc w:val="start"/>
        <w:rPr/>
      </w:pPr>
      <w:hyperlink r:id="rId15">
        <w:r>
          <w:rPr>
            <w:rStyle w:val="Hyperlink"/>
          </w:rPr>
          <w:t>https://github.com/tuankiet1709/sd5055_msa/blob/main/frontend/Jenkinsfile</w:t>
        </w:r>
      </w:hyperlink>
    </w:p>
    <w:p>
      <w:pPr>
        <w:pStyle w:val="BodyText"/>
        <w:numPr>
          <w:ilvl w:val="0"/>
          <w:numId w:val="3"/>
        </w:numPr>
        <w:bidi w:val="0"/>
        <w:jc w:val="start"/>
        <w:rPr/>
      </w:pPr>
      <w:r>
        <w:rPr/>
        <w:t>When we already have a jenkinsfile, we need to config Jenkins to allow access to MSA repository and AWS resources</w:t>
      </w:r>
    </w:p>
    <w:p>
      <w:pPr>
        <w:pStyle w:val="BodyText"/>
        <w:numPr>
          <w:ilvl w:val="1"/>
          <w:numId w:val="3"/>
        </w:numPr>
        <w:bidi w:val="0"/>
        <w:jc w:val="start"/>
        <w:rPr/>
      </w:pPr>
      <w:r>
        <w:rPr/>
        <w:t>We need to create github access token to allow Jenkins access to msa repo</w:t>
      </w:r>
    </w:p>
    <w:p>
      <w:pPr>
        <w:pStyle w:val="BodyText"/>
        <w:numPr>
          <w:ilvl w:val="2"/>
          <w:numId w:val="3"/>
        </w:numPr>
        <w:bidi w:val="0"/>
        <w:jc w:val="start"/>
        <w:rPr/>
      </w:pPr>
      <w:r>
        <w:rPr/>
        <w:t>Click on user → Setting → Developer settings → Personal access tokens → Tokens (Classic) → Generate new token (classic) → Put token name and select scopes to allow Jenkins access to github → Create</w:t>
        <w:br/>
      </w:r>
    </w:p>
    <w:p>
      <w:pPr>
        <w:pStyle w:val="BodyText"/>
        <w:numPr>
          <w:ilvl w:val="1"/>
          <w:numId w:val="3"/>
        </w:numPr>
        <w:bidi w:val="0"/>
        <w:jc w:val="start"/>
        <w:rPr/>
      </w:pPr>
      <w:r>
        <w:rPr/>
        <w:t>We also need to create github webhook to trigger Jenkins whenever we push new code</w:t>
      </w:r>
    </w:p>
    <w:p>
      <w:pPr>
        <w:pStyle w:val="BodyText"/>
        <w:numPr>
          <w:ilvl w:val="2"/>
          <w:numId w:val="3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866775</wp:posOffset>
            </wp:positionH>
            <wp:positionV relativeFrom="paragraph">
              <wp:posOffset>-13970</wp:posOffset>
            </wp:positionV>
            <wp:extent cx="5434330" cy="1376045"/>
            <wp:effectExtent l="0" t="0" r="0" b="0"/>
            <wp:wrapSquare wrapText="largest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33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In sd5055-msa repo → go to Settings → webhooks → Add webhook → we will input jenkins url with /github-webhook (for example: </w:t>
      </w:r>
      <w:hyperlink r:id="rId17">
        <w:r>
          <w:rPr>
            <w:rStyle w:val="Hyperlink"/>
          </w:rPr>
          <w:t>http://34.237.2.5:8080/github-webhook/</w:t>
        </w:r>
      </w:hyperlink>
      <w:r>
        <w:rPr/>
        <w:t>)</w:t>
      </w:r>
    </w:p>
    <w:p>
      <w:pPr>
        <w:pStyle w:val="BodyText"/>
        <w:numPr>
          <w:ilvl w:val="1"/>
          <w:numId w:val="3"/>
        </w:numPr>
        <w:bidi w:val="0"/>
        <w:jc w:val="start"/>
        <w:rPr/>
      </w:pPr>
      <w:r>
        <w:rPr/>
        <w:t>We need to create some credentials in Jenkins which allow Jenkins access to Resources (Go to Jenkins Credentials → Click on (global) → Add Credentials)</w:t>
      </w:r>
    </w:p>
    <w:p>
      <w:pPr>
        <w:pStyle w:val="BodyText"/>
        <w:numPr>
          <w:ilvl w:val="2"/>
          <w:numId w:val="3"/>
        </w:numPr>
        <w:bidi w:val="0"/>
        <w:jc w:val="start"/>
        <w:rPr>
          <w:b/>
          <w:bCs/>
        </w:rPr>
      </w:pPr>
      <w:r>
        <w:rPr>
          <w:b/>
          <w:bCs/>
        </w:rPr>
        <w:t>AWS Account ID</w:t>
      </w:r>
      <w:r>
        <w:rPr>
          <w:b w:val="false"/>
          <w:bCs w:val="false"/>
        </w:rPr>
        <w:t>: The AWS Account ID</w:t>
      </w:r>
    </w:p>
    <w:p>
      <w:pPr>
        <w:pStyle w:val="BodyText"/>
        <w:numPr>
          <w:ilvl w:val="2"/>
          <w:numId w:val="3"/>
        </w:numPr>
        <w:bidi w:val="0"/>
        <w:jc w:val="start"/>
        <w:rPr>
          <w:b/>
          <w:bCs/>
        </w:rPr>
      </w:pPr>
      <w:r>
        <w:rPr>
          <w:b/>
          <w:bCs/>
        </w:rPr>
        <w:t>AWS Access Key ID</w:t>
      </w:r>
      <w:r>
        <w:rPr>
          <w:b w:val="false"/>
          <w:bCs w:val="false"/>
        </w:rPr>
        <w:t>:  The AWS Access Key ID to access aws resources</w:t>
      </w:r>
    </w:p>
    <w:p>
      <w:pPr>
        <w:pStyle w:val="BodyText"/>
        <w:numPr>
          <w:ilvl w:val="2"/>
          <w:numId w:val="3"/>
        </w:numPr>
        <w:bidi w:val="0"/>
        <w:jc w:val="start"/>
        <w:rPr>
          <w:b/>
          <w:bCs/>
        </w:rPr>
      </w:pPr>
      <w:r>
        <w:rPr>
          <w:b/>
          <w:bCs/>
        </w:rPr>
        <w:t>AWS Secret Access Key</w:t>
      </w:r>
      <w:r>
        <w:rPr>
          <w:b w:val="false"/>
          <w:bCs w:val="false"/>
        </w:rPr>
        <w:t>: The AWS Secret Access Key ID to access AWS resources</w:t>
      </w:r>
    </w:p>
    <w:p>
      <w:pPr>
        <w:pStyle w:val="BodyText"/>
        <w:numPr>
          <w:ilvl w:val="2"/>
          <w:numId w:val="3"/>
        </w:numPr>
        <w:bidi w:val="0"/>
        <w:jc w:val="start"/>
        <w:rPr>
          <w:b/>
          <w:bCs/>
        </w:rPr>
      </w:pPr>
      <w:r>
        <w:rPr>
          <w:b/>
          <w:bCs/>
        </w:rPr>
        <w:t>Github Token Key</w:t>
      </w: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771525</wp:posOffset>
            </wp:positionH>
            <wp:positionV relativeFrom="paragraph">
              <wp:posOffset>542925</wp:posOffset>
            </wp:positionV>
            <wp:extent cx="5434330" cy="1249680"/>
            <wp:effectExtent l="0" t="0" r="0" b="0"/>
            <wp:wrapSquare wrapText="largest"/>
            <wp:docPr id="12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33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: The key to allow Jenkins access to github resources (We already created above)</w:t>
        <w:br/>
      </w:r>
    </w:p>
    <w:p>
      <w:pPr>
        <w:pStyle w:val="BodyText"/>
        <w:numPr>
          <w:ilvl w:val="1"/>
          <w:numId w:val="3"/>
        </w:numPr>
        <w:bidi w:val="0"/>
        <w:jc w:val="start"/>
        <w:rPr/>
      </w:pPr>
      <w:r>
        <w:rPr/>
        <w:t xml:space="preserve">Add Github Server for Jenkins (Go to Jenkins settings → in Github section → Add </w:t>
      </w: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252730</wp:posOffset>
            </wp:positionH>
            <wp:positionV relativeFrom="paragraph">
              <wp:posOffset>565150</wp:posOffset>
            </wp:positionV>
            <wp:extent cx="6120130" cy="2638425"/>
            <wp:effectExtent l="0" t="0" r="0" b="0"/>
            <wp:wrapSquare wrapText="largest"/>
            <wp:docPr id="13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Github Server with name → Credentials → Select github-access-key</w:t>
      </w:r>
    </w:p>
    <w:p>
      <w:pPr>
        <w:pStyle w:val="BodyText"/>
        <w:bidi w:val="0"/>
        <w:jc w:val="start"/>
        <w:rPr/>
      </w:pPr>
      <w:r>
        <w:rPr/>
        <w:br/>
      </w:r>
    </w:p>
    <w:p>
      <w:pPr>
        <w:pStyle w:val="BodyText"/>
        <w:numPr>
          <w:ilvl w:val="0"/>
          <w:numId w:val="4"/>
        </w:numPr>
        <w:bidi w:val="0"/>
        <w:jc w:val="start"/>
        <w:rPr/>
      </w:pPr>
      <w:r>
        <w:rPr/>
        <w:t>Next, we will create job to run CI for MSA Application</w:t>
      </w:r>
    </w:p>
    <w:p>
      <w:pPr>
        <w:pStyle w:val="BodyText"/>
        <w:numPr>
          <w:ilvl w:val="1"/>
          <w:numId w:val="5"/>
        </w:numPr>
        <w:bidi w:val="0"/>
        <w:jc w:val="start"/>
        <w:rPr/>
      </w:pPr>
      <w:r>
        <w:rPr/>
        <w:t>Frontend</w:t>
      </w:r>
    </w:p>
    <w:p>
      <w:pPr>
        <w:pStyle w:val="BodyText"/>
        <w:numPr>
          <w:ilvl w:val="1"/>
          <w:numId w:val="6"/>
        </w:numPr>
        <w:bidi w:val="0"/>
        <w:jc w:val="start"/>
        <w:rPr/>
      </w:pPr>
      <w:r>
        <w:rPr/>
        <w:t>Create multibranch pipeline job</w:t>
      </w:r>
    </w:p>
    <w:p>
      <w:pPr>
        <w:pStyle w:val="BodyText"/>
        <w:numPr>
          <w:ilvl w:val="1"/>
          <w:numId w:val="7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25670"/>
            <wp:effectExtent l="0" t="0" r="0" b="0"/>
            <wp:wrapSquare wrapText="largest"/>
            <wp:docPr id="14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Configure Jenkins job, point to frontend branch source and jenkinsfile of frontend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43275"/>
            <wp:effectExtent l="0" t="0" r="0" b="0"/>
            <wp:wrapSquare wrapText="largest"/>
            <wp:docPr id="15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8255</wp:posOffset>
            </wp:positionH>
            <wp:positionV relativeFrom="paragraph">
              <wp:posOffset>3492500</wp:posOffset>
            </wp:positionV>
            <wp:extent cx="6120130" cy="3321050"/>
            <wp:effectExtent l="0" t="0" r="0" b="0"/>
            <wp:wrapSquare wrapText="largest"/>
            <wp:docPr id="16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7"/>
        </w:numPr>
        <w:bidi w:val="0"/>
        <w:jc w:val="start"/>
        <w:rPr/>
      </w:pPr>
      <w:r>
        <w:rPr/>
        <w:t>After creating, the job will run jenkins based on the jenkins file and source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63500</wp:posOffset>
            </wp:positionH>
            <wp:positionV relativeFrom="paragraph">
              <wp:posOffset>-27940</wp:posOffset>
            </wp:positionV>
            <wp:extent cx="6120130" cy="3011805"/>
            <wp:effectExtent l="0" t="0" r="0" b="0"/>
            <wp:wrapSquare wrapText="largest"/>
            <wp:docPr id="17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7"/>
        </w:numPr>
        <w:bidi w:val="0"/>
        <w:jc w:val="start"/>
        <w:rPr/>
      </w:pPr>
      <w:r>
        <w:rPr/>
        <w:t>Once the CI run successfully, it will push the image to ECR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0</wp:posOffset>
            </wp:positionH>
            <wp:positionV relativeFrom="paragraph">
              <wp:posOffset>12700</wp:posOffset>
            </wp:positionV>
            <wp:extent cx="6120130" cy="1911985"/>
            <wp:effectExtent l="0" t="0" r="0" b="0"/>
            <wp:wrapSquare wrapText="largest"/>
            <wp:docPr id="18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8"/>
        </w:numPr>
        <w:bidi w:val="0"/>
        <w:jc w:val="start"/>
        <w:rPr/>
      </w:pPr>
      <w:r>
        <w:rPr/>
        <w:t>Backend</w:t>
      </w:r>
    </w:p>
    <w:p>
      <w:pPr>
        <w:pStyle w:val="BodyText"/>
        <w:numPr>
          <w:ilvl w:val="1"/>
          <w:numId w:val="9"/>
        </w:numPr>
        <w:bidi w:val="0"/>
        <w:jc w:val="start"/>
        <w:rPr/>
      </w:pPr>
      <w:r>
        <w:rPr/>
        <w:t>Setup the same as frontend</w:t>
      </w:r>
    </w:p>
    <w:p>
      <w:pPr>
        <w:pStyle w:val="BodyText"/>
        <w:numPr>
          <w:ilvl w:val="1"/>
          <w:numId w:val="9"/>
        </w:numPr>
        <w:bidi w:val="0"/>
        <w:jc w:val="start"/>
        <w:rPr/>
      </w:pPr>
      <w:r>
        <w:rPr/>
        <w:t>Create a new multibranch job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405120"/>
            <wp:effectExtent l="0" t="0" r="0" b="0"/>
            <wp:wrapSquare wrapText="largest"/>
            <wp:docPr id="19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9"/>
        </w:numPr>
        <w:bidi w:val="0"/>
        <w:jc w:val="start"/>
        <w:rPr/>
      </w:pPr>
      <w:r>
        <w:rPr/>
        <w:t>Configure Jenkins job, point to backend branch source and jenkinsfile of backend</w:t>
      </w:r>
    </w:p>
    <w:p>
      <w:pPr>
        <w:pStyle w:val="BodyText"/>
        <w:numPr>
          <w:ilvl w:val="0"/>
          <w:numId w:val="0"/>
        </w:numPr>
        <w:bidi w:val="0"/>
        <w:ind w:hanging="0" w:start="720"/>
        <w:jc w:val="start"/>
        <w:rPr/>
      </w:pPr>
      <w:r>
        <w:rPr/>
        <w:t xml:space="preserve"> </w:t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114300</wp:posOffset>
            </wp:positionH>
            <wp:positionV relativeFrom="paragraph">
              <wp:posOffset>-82550</wp:posOffset>
            </wp:positionV>
            <wp:extent cx="5891530" cy="3169285"/>
            <wp:effectExtent l="0" t="0" r="0" b="0"/>
            <wp:wrapSquare wrapText="largest"/>
            <wp:docPr id="20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214370"/>
            <wp:effectExtent l="0" t="0" r="0" b="0"/>
            <wp:wrapSquare wrapText="largest"/>
            <wp:docPr id="21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7"/>
        </w:numPr>
        <w:bidi w:val="0"/>
        <w:jc w:val="start"/>
        <w:rPr/>
      </w:pPr>
      <w:r>
        <w:rPr/>
        <w:t>After creating, the job will run jenkins based on the jenkins file and source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27680"/>
            <wp:effectExtent l="0" t="0" r="0" b="0"/>
            <wp:wrapSquare wrapText="largest"/>
            <wp:docPr id="22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7"/>
        </w:numPr>
        <w:bidi w:val="0"/>
        <w:jc w:val="start"/>
        <w:rPr/>
      </w:pPr>
      <w:r>
        <w:rPr/>
        <w:t>Once the CI run successfully, it will push the image to ECR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6120130" cy="1944370"/>
            <wp:effectExtent l="0" t="0" r="0" b="0"/>
            <wp:wrapSquare wrapText="largest"/>
            <wp:docPr id="23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10"/>
        </w:numPr>
        <w:bidi w:val="0"/>
        <w:jc w:val="start"/>
        <w:rPr/>
      </w:pPr>
      <w:r>
        <w:rPr/>
        <w:t>Deployment</w:t>
      </w:r>
    </w:p>
    <w:p>
      <w:pPr>
        <w:pStyle w:val="BodyText"/>
        <w:numPr>
          <w:ilvl w:val="1"/>
          <w:numId w:val="13"/>
        </w:numPr>
        <w:bidi w:val="0"/>
        <w:jc w:val="start"/>
        <w:rPr/>
      </w:pPr>
      <w:r>
        <w:rPr/>
        <w:t xml:space="preserve">Refer to: </w:t>
      </w:r>
      <w:hyperlink r:id="rId30">
        <w:r>
          <w:rPr>
            <w:rStyle w:val="Hyperlink"/>
          </w:rPr>
          <w:t>https://github.com/tuankiet1709/sd5055_devops_cicd_deployment/tree/main/deployment</w:t>
        </w:r>
      </w:hyperlink>
    </w:p>
    <w:p>
      <w:pPr>
        <w:pStyle w:val="BodyText"/>
        <w:numPr>
          <w:ilvl w:val="1"/>
          <w:numId w:val="11"/>
        </w:numPr>
        <w:bidi w:val="0"/>
        <w:jc w:val="start"/>
        <w:rPr/>
      </w:pPr>
      <w:r>
        <w:rPr/>
        <w:t>Create a new multibranch job</w:t>
      </w:r>
    </w:p>
    <w:p>
      <w:pPr>
        <w:pStyle w:val="BodyText"/>
        <w:numPr>
          <w:ilvl w:val="1"/>
          <w:numId w:val="1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230505</wp:posOffset>
            </wp:positionH>
            <wp:positionV relativeFrom="paragraph">
              <wp:posOffset>-20320</wp:posOffset>
            </wp:positionV>
            <wp:extent cx="6120130" cy="6037580"/>
            <wp:effectExtent l="0" t="0" r="0" b="0"/>
            <wp:wrapSquare wrapText="largest"/>
            <wp:docPr id="24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3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Configure Jenkins to point to deployment resource and jenkinsfile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55245</wp:posOffset>
            </wp:positionH>
            <wp:positionV relativeFrom="paragraph">
              <wp:posOffset>54610</wp:posOffset>
            </wp:positionV>
            <wp:extent cx="6120130" cy="3566795"/>
            <wp:effectExtent l="0" t="0" r="0" b="0"/>
            <wp:wrapSquare wrapText="largest"/>
            <wp:docPr id="25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32385</wp:posOffset>
            </wp:positionH>
            <wp:positionV relativeFrom="paragraph">
              <wp:posOffset>3739515</wp:posOffset>
            </wp:positionV>
            <wp:extent cx="6120130" cy="2159000"/>
            <wp:effectExtent l="0" t="0" r="0" b="0"/>
            <wp:wrapSquare wrapText="largest"/>
            <wp:docPr id="26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11"/>
        </w:numPr>
        <w:bidi w:val="0"/>
        <w:jc w:val="start"/>
        <w:rPr/>
      </w:pPr>
      <w:r>
        <w:rPr/>
        <w:t>After creating, the job will run jenkins based on the jenkins file and source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67635"/>
            <wp:effectExtent l="0" t="0" r="0" b="0"/>
            <wp:wrapSquare wrapText="largest"/>
            <wp:docPr id="27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1"/>
          <w:numId w:val="11"/>
        </w:numPr>
        <w:bidi w:val="0"/>
        <w:jc w:val="start"/>
        <w:rPr/>
      </w:pPr>
      <w:r>
        <w:rPr/>
        <w:t>Once the Jenkins run successfully, it will deploy backend and frontend from ECR to eks in sd5055-msa namespace</w:t>
      </w:r>
    </w:p>
    <w:p>
      <w:pPr>
        <w:pStyle w:val="BodyText"/>
        <w:numPr>
          <w:ilvl w:val="1"/>
          <w:numId w:val="11"/>
        </w:numPr>
        <w:bidi w:val="0"/>
        <w:jc w:val="start"/>
        <w:rPr/>
      </w:pPr>
      <w:r>
        <w:rPr/>
        <w:t>Use `kubectl get pods -n sd5055-msa` to get all pods inside namespace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744855</wp:posOffset>
            </wp:positionH>
            <wp:positionV relativeFrom="paragraph">
              <wp:posOffset>-62865</wp:posOffset>
            </wp:positionV>
            <wp:extent cx="4571365" cy="1390015"/>
            <wp:effectExtent l="0" t="0" r="0" b="0"/>
            <wp:wrapSquare wrapText="largest"/>
            <wp:docPr id="28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365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1"/>
          <w:numId w:val="11"/>
        </w:numPr>
        <w:bidi w:val="0"/>
        <w:jc w:val="start"/>
        <w:rPr/>
      </w:pPr>
      <w:r>
        <w:rPr/>
        <w:t>Use `kubectl get svc frontend -n sd5055-msa` to get frontend URL from eks</w:t>
      </w:r>
    </w:p>
    <w:p>
      <w:pPr>
        <w:pStyle w:val="BodyText"/>
        <w:numPr>
          <w:ilvl w:val="1"/>
          <w:numId w:val="1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695325</wp:posOffset>
            </wp:positionH>
            <wp:positionV relativeFrom="paragraph">
              <wp:posOffset>-91440</wp:posOffset>
            </wp:positionV>
            <wp:extent cx="4978400" cy="391160"/>
            <wp:effectExtent l="0" t="0" r="0" b="0"/>
            <wp:wrapSquare wrapText="largest"/>
            <wp:docPr id="29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We can access to application through the URL we retrieve from EKS</w:t>
      </w:r>
    </w:p>
    <w:p>
      <w:pPr>
        <w:pStyle w:val="BodyText"/>
        <w:numPr>
          <w:ilvl w:val="1"/>
          <w:numId w:val="11"/>
        </w:numPr>
        <w:bidi w:val="0"/>
        <w:jc w:val="start"/>
        <w:rPr/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665480</wp:posOffset>
            </wp:positionH>
            <wp:positionV relativeFrom="paragraph">
              <wp:posOffset>-83820</wp:posOffset>
            </wp:positionV>
            <wp:extent cx="5401310" cy="688340"/>
            <wp:effectExtent l="0" t="0" r="0" b="0"/>
            <wp:wrapSquare wrapText="largest"/>
            <wp:docPr id="30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708660</wp:posOffset>
            </wp:positionH>
            <wp:positionV relativeFrom="paragraph">
              <wp:posOffset>856615</wp:posOffset>
            </wp:positionV>
            <wp:extent cx="5434965" cy="1048385"/>
            <wp:effectExtent l="0" t="0" r="0" b="0"/>
            <wp:wrapSquare wrapText="largest"/>
            <wp:docPr id="31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965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 application is working as expected now</w:t>
        <w:br/>
      </w:r>
    </w:p>
    <w:p>
      <w:pPr>
        <w:pStyle w:val="Heading2"/>
        <w:numPr>
          <w:ilvl w:val="1"/>
          <w:numId w:val="1"/>
        </w:numPr>
        <w:bidi w:val="0"/>
        <w:ind w:hanging="0" w:start="0"/>
        <w:jc w:val="start"/>
        <w:rPr/>
      </w:pPr>
      <w:r>
        <w:rPr/>
      </w:r>
    </w:p>
    <w:p>
      <w:pPr>
        <w:pStyle w:val="Heading2"/>
        <w:numPr>
          <w:ilvl w:val="1"/>
          <w:numId w:val="1"/>
        </w:numPr>
        <w:bidi w:val="0"/>
        <w:ind w:hanging="0" w:start="0"/>
        <w:jc w:val="start"/>
        <w:rPr/>
      </w:pPr>
      <w:r>
        <w:rPr/>
        <w:t>Monitoring with Prometheus and Grafana</w:t>
      </w:r>
    </w:p>
    <w:p>
      <w:pPr>
        <w:pStyle w:val="BodyText"/>
        <w:numPr>
          <w:ilvl w:val="0"/>
          <w:numId w:val="12"/>
        </w:numPr>
        <w:bidi w:val="0"/>
        <w:jc w:val="start"/>
        <w:rPr/>
      </w:pPr>
      <w:r>
        <w:rPr/>
        <w:t xml:space="preserve">Define yaml file to deploy Prometheus and Grafana in sd5055_aws_infrastructure: </w:t>
      </w:r>
      <w:r>
        <w:rPr>
          <w:rStyle w:val="Hyperlink"/>
        </w:rPr>
        <w:t>https://github.com/tuankiet1709/sd5055_aws_infrastructure/tree/main/monitoring</w:t>
      </w:r>
    </w:p>
    <w:p>
      <w:pPr>
        <w:pStyle w:val="BodyText"/>
        <w:numPr>
          <w:ilvl w:val="0"/>
          <w:numId w:val="12"/>
        </w:numPr>
        <w:bidi w:val="0"/>
        <w:jc w:val="start"/>
        <w:rPr/>
      </w:pPr>
      <w:r>
        <w:rPr/>
        <w:t>Deploy metrics-server to eks to monitoring metrics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446405</wp:posOffset>
            </wp:positionH>
            <wp:positionV relativeFrom="paragraph">
              <wp:posOffset>9525</wp:posOffset>
            </wp:positionV>
            <wp:extent cx="5643880" cy="1137285"/>
            <wp:effectExtent l="0" t="0" r="0" b="0"/>
            <wp:wrapSquare wrapText="largest"/>
            <wp:docPr id="32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88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0"/>
          <w:numId w:val="12"/>
        </w:numPr>
        <w:bidi w:val="0"/>
        <w:jc w:val="start"/>
        <w:rPr/>
      </w:pPr>
      <w:r>
        <w:rPr/>
        <w:t>Deploy grafana and prometheus to eks successfully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291465</wp:posOffset>
            </wp:positionH>
            <wp:positionV relativeFrom="paragraph">
              <wp:posOffset>-44450</wp:posOffset>
            </wp:positionV>
            <wp:extent cx="4228465" cy="2447290"/>
            <wp:effectExtent l="0" t="0" r="0" b="0"/>
            <wp:wrapSquare wrapText="largest"/>
            <wp:docPr id="33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6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0"/>
          <w:numId w:val="12"/>
        </w:numPr>
        <w:bidi w:val="0"/>
        <w:jc w:val="start"/>
        <w:rPr/>
      </w:pPr>
      <w:r>
        <w:rPr/>
        <w:t>Forward prometheus port from eks to local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275590</wp:posOffset>
            </wp:positionH>
            <wp:positionV relativeFrom="paragraph">
              <wp:posOffset>-48895</wp:posOffset>
            </wp:positionV>
            <wp:extent cx="4723765" cy="1181100"/>
            <wp:effectExtent l="0" t="0" r="0" b="0"/>
            <wp:wrapSquare wrapText="largest"/>
            <wp:docPr id="34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6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0"/>
          <w:numId w:val="12"/>
        </w:numPr>
        <w:bidi w:val="0"/>
        <w:jc w:val="start"/>
        <w:rPr/>
      </w:pPr>
      <w:r>
        <w:rPr/>
        <w:t>We can monitoring with prometheus now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0</wp:posOffset>
            </wp:positionH>
            <wp:positionV relativeFrom="paragraph">
              <wp:posOffset>15875</wp:posOffset>
            </wp:positionV>
            <wp:extent cx="6120130" cy="3562985"/>
            <wp:effectExtent l="0" t="0" r="0" b="0"/>
            <wp:wrapSquare wrapText="largest"/>
            <wp:docPr id="35" name="Image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0</wp:posOffset>
            </wp:positionH>
            <wp:positionV relativeFrom="paragraph">
              <wp:posOffset>-238125</wp:posOffset>
            </wp:positionV>
            <wp:extent cx="6120130" cy="3547745"/>
            <wp:effectExtent l="0" t="0" r="0" b="0"/>
            <wp:wrapSquare wrapText="largest"/>
            <wp:docPr id="36" name="Image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12"/>
        </w:numPr>
        <w:bidi w:val="0"/>
        <w:jc w:val="start"/>
        <w:rPr/>
      </w:pPr>
      <w:r>
        <w:rPr/>
        <w:t>Forward Grafana port from eks to local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93345</wp:posOffset>
            </wp:positionH>
            <wp:positionV relativeFrom="paragraph">
              <wp:posOffset>11430</wp:posOffset>
            </wp:positionV>
            <wp:extent cx="4885690" cy="932815"/>
            <wp:effectExtent l="0" t="0" r="0" b="0"/>
            <wp:wrapSquare wrapText="largest"/>
            <wp:docPr id="37" name="Image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69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numPr>
          <w:ilvl w:val="0"/>
          <w:numId w:val="12"/>
        </w:numPr>
        <w:bidi w:val="0"/>
        <w:jc w:val="start"/>
        <w:rPr/>
      </w:pPr>
      <w:r>
        <w:rPr/>
        <w:t>We can access to Grafana now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0</wp:posOffset>
            </wp:positionH>
            <wp:positionV relativeFrom="paragraph">
              <wp:posOffset>-77470</wp:posOffset>
            </wp:positionV>
            <wp:extent cx="6120130" cy="3576320"/>
            <wp:effectExtent l="0" t="0" r="0" b="0"/>
            <wp:wrapSquare wrapText="largest"/>
            <wp:docPr id="38" name="Image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12"/>
        </w:numPr>
        <w:bidi w:val="0"/>
        <w:jc w:val="start"/>
        <w:rPr/>
      </w:pPr>
      <w:r>
        <w:rPr/>
        <w:t>Logged in the Grafana successfully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0</wp:posOffset>
            </wp:positionH>
            <wp:positionV relativeFrom="paragraph">
              <wp:posOffset>-31750</wp:posOffset>
            </wp:positionV>
            <wp:extent cx="6120130" cy="3595370"/>
            <wp:effectExtent l="0" t="0" r="0" b="0"/>
            <wp:wrapSquare wrapText="largest"/>
            <wp:docPr id="39" name="Image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numPr>
          <w:ilvl w:val="0"/>
          <w:numId w:val="12"/>
        </w:numPr>
        <w:bidi w:val="0"/>
        <w:jc w:val="start"/>
        <w:rPr/>
      </w:pPr>
      <w:r>
        <w:rPr/>
        <w:t>We can monitor with Grafana now</w:t>
      </w:r>
    </w:p>
    <w:p>
      <w:pPr>
        <w:pStyle w:val="BodyText"/>
        <w:bidi w:val="0"/>
        <w:spacing w:before="0" w:after="140"/>
        <w:jc w:val="start"/>
        <w:rPr/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08070"/>
            <wp:effectExtent l="0" t="0" r="0" b="0"/>
            <wp:wrapSquare wrapText="largest"/>
            <wp:docPr id="40" name="Image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OpenSymbol">
    <w:altName w:val="Arial Unicode MS"/>
    <w:charset w:val="01" w:characterSet="utf-8"/>
    <w:family w:val="roman"/>
    <w:pitch w:val="variable"/>
  </w:font>
  <w:font w:name="Liberation Sans">
    <w:altName w:val="Arial"/>
    <w:charset w:val="01" w:characterSet="utf-8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start"/>
      <w:pPr>
        <w:tabs>
          <w:tab w:val="num" w:pos="0"/>
        </w:tabs>
        <w:ind w:start="0" w:hanging="0"/>
      </w:pPr>
      <w:rPr/>
    </w:lvl>
    <w:lvl w:ilvl="1">
      <w:start w:val="1"/>
      <w:numFmt w:val="none"/>
      <w:suff w:val="nothing"/>
      <w:lvlText w:val="%2"/>
      <w:lvlJc w:val="start"/>
      <w:pPr>
        <w:tabs>
          <w:tab w:val="num" w:pos="0"/>
        </w:tabs>
        <w:ind w:start="0" w:hanging="0"/>
      </w:pPr>
      <w:rPr/>
    </w:lvl>
    <w:lvl w:ilvl="2">
      <w:start w:val="1"/>
      <w:numFmt w:val="none"/>
      <w:suff w:val="nothing"/>
      <w:lvlText w:val="%3"/>
      <w:lvlJc w:val="start"/>
      <w:pPr>
        <w:tabs>
          <w:tab w:val="num" w:pos="0"/>
        </w:tabs>
        <w:ind w:start="0" w:hanging="0"/>
      </w:pPr>
      <w:rPr/>
    </w:lvl>
    <w:lvl w:ilvl="3">
      <w:start w:val="1"/>
      <w:numFmt w:val="none"/>
      <w:suff w:val="nothing"/>
      <w:lvlText w:val="%4"/>
      <w:lvlJc w:val="start"/>
      <w:pPr>
        <w:tabs>
          <w:tab w:val="num" w:pos="0"/>
        </w:tabs>
        <w:ind w:start="0" w:hanging="0"/>
      </w:pPr>
      <w:rPr/>
    </w:lvl>
    <w:lvl w:ilvl="4">
      <w:start w:val="1"/>
      <w:numFmt w:val="none"/>
      <w:suff w:val="nothing"/>
      <w:lvlText w:val="%5"/>
      <w:lvlJc w:val="start"/>
      <w:pPr>
        <w:tabs>
          <w:tab w:val="num" w:pos="0"/>
        </w:tabs>
        <w:ind w:start="0" w:hanging="0"/>
      </w:pPr>
      <w:rPr/>
    </w:lvl>
    <w:lvl w:ilvl="5">
      <w:start w:val="1"/>
      <w:numFmt w:val="none"/>
      <w:suff w:val="nothing"/>
      <w:lvlText w:val="%6"/>
      <w:lvlJc w:val="start"/>
      <w:pPr>
        <w:tabs>
          <w:tab w:val="num" w:pos="0"/>
        </w:tabs>
        <w:ind w:start="0" w:hanging="0"/>
      </w:pPr>
      <w:rPr/>
    </w:lvl>
    <w:lvl w:ilvl="6">
      <w:start w:val="1"/>
      <w:numFmt w:val="none"/>
      <w:suff w:val="nothing"/>
      <w:lvlText w:val="%7"/>
      <w:lvlJc w:val="start"/>
      <w:pPr>
        <w:tabs>
          <w:tab w:val="num" w:pos="0"/>
        </w:tabs>
        <w:ind w:start="0" w:hanging="0"/>
      </w:pPr>
      <w:rPr/>
    </w:lvl>
    <w:lvl w:ilvl="7">
      <w:start w:val="1"/>
      <w:numFmt w:val="none"/>
      <w:suff w:val="nothing"/>
      <w:lvlText w:val="%8"/>
      <w:lvlJc w:val="start"/>
      <w:pPr>
        <w:tabs>
          <w:tab w:val="num" w:pos="0"/>
        </w:tabs>
        <w:ind w:start="0" w:hanging="0"/>
      </w:pPr>
      <w:rPr/>
    </w:lvl>
    <w:lvl w:ilvl="8">
      <w:start w:val="1"/>
      <w:numFmt w:val="none"/>
      <w:suff w:val="nothing"/>
      <w:lvlText w:val="%9"/>
      <w:lvlJc w:val="start"/>
      <w:pPr>
        <w:tabs>
          <w:tab w:val="num" w:pos="0"/>
        </w:tabs>
        <w:ind w:start="0" w:hanging="0"/>
      </w:pPr>
      <w:rPr/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2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2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9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3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3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w="http://schemas.openxmlformats.org/wordprocessingml/2006/main">
  <w:zoom w:percent="12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star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en-US" w:eastAsia="zh-CN" w:bidi="hi-IN"/>
    </w:rPr>
  </w:style>
  <w:style w:type="paragraph" w:styleId="Heading2">
    <w:name w:val="Heading 2"/>
    <w:basedOn w:val="Heading"/>
    <w:next w:val="BodyText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Hyperlink">
    <w:name w:val="Hyperlink"/>
    <w:rPr>
      <w:color w:val="000080"/>
      <w:u w:val="singl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Subtitle">
    <w:name w:val="Subtitle"/>
    <w:basedOn w:val="Heading"/>
    <w:next w:val="BodyText"/>
    <w:qFormat/>
    <w:pPr>
      <w:spacing w:before="60" w:after="120"/>
      <w:jc w:val="center"/>
    </w:pPr>
    <w:rPr>
      <w:sz w:val="36"/>
      <w:szCs w:val="3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tuankiet1709/sd5055_aws_infrastructure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hyperlink" Target="https://github.com/tuankiet1709/sd5055_msa" TargetMode="External"/><Relationship Id="rId14" Type="http://schemas.openxmlformats.org/officeDocument/2006/relationships/hyperlink" Target="https://github.com/tuankiet1709/sd5055_msa/blob/main/backend/Jenkinsfile" TargetMode="External"/><Relationship Id="rId15" Type="http://schemas.openxmlformats.org/officeDocument/2006/relationships/hyperlink" Target="https://github.com/tuankiet1709/sd5055_msa/blob/main/frontend/Jenkinsfile" TargetMode="External"/><Relationship Id="rId16" Type="http://schemas.openxmlformats.org/officeDocument/2006/relationships/image" Target="media/image11.png"/><Relationship Id="rId17" Type="http://schemas.openxmlformats.org/officeDocument/2006/relationships/hyperlink" Target="http://34.237.2.5:8080/github-webhook/" TargetMode="External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hyperlink" Target="https://github.com/tuankiet1709/sd5055_devops_cicd_deployment/tree/main/deployment" TargetMode="External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numbering" Target="numbering.xml"/><Relationship Id="rId49" Type="http://schemas.openxmlformats.org/officeDocument/2006/relationships/fontTable" Target="fontTable.xml"/><Relationship Id="rId50" Type="http://schemas.openxmlformats.org/officeDocument/2006/relationships/settings" Target="settings.xml"/><Relationship Id="rId5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23</TotalTime>
  <Application>LibreOffice/24.2.7.2$Linux_X86_64 LibreOffice_project/420$Build-2</Application>
  <AppVersion>15.0000</AppVersion>
  <Pages>17</Pages>
  <Words>763</Words>
  <Characters>3938</Characters>
  <CharactersWithSpaces>4577</CharactersWithSpaces>
  <Paragraphs>70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2025-11-04T12:15:43Z</dcterms:created>
  <dc:creator/>
  <dc:description/>
  <dc:language>en-US</dc:language>
  <cp:lastModifiedBy/>
  <dcterms:modified xsi:type="dcterms:W3CDTF">2025-11-04T16:40:29Z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